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08DE1CCB" w:rsidR="00181328" w:rsidRPr="00E36539" w:rsidRDefault="00B21E7E" w:rsidP="00F2656D">
      <w:pPr>
        <w:pStyle w:val="berschrift3"/>
      </w:pPr>
      <w:r>
        <w:t>Herbsttagung Treppenbauer</w:t>
      </w:r>
    </w:p>
    <w:p w14:paraId="0F51901D" w14:textId="5D051AC3" w:rsidR="0066716B" w:rsidRDefault="00A102CD" w:rsidP="00C45AD8">
      <w:pPr>
        <w:pStyle w:val="berschrift1"/>
      </w:pPr>
      <w:r>
        <w:t>Treppenbauer Herbsttagung</w:t>
      </w:r>
      <w:r w:rsidR="00113BDA">
        <w:t xml:space="preserve"> zu Gast bei HOMAG</w:t>
      </w:r>
    </w:p>
    <w:p w14:paraId="1CB1FC5D" w14:textId="1F491485" w:rsidR="00A102CD" w:rsidRDefault="00C8411D" w:rsidP="00C8411D">
      <w:pPr>
        <w:pStyle w:val="Beschriftung"/>
      </w:pPr>
      <w:r>
        <w:t>Die</w:t>
      </w:r>
      <w:r w:rsidR="00A102CD">
        <w:t xml:space="preserve"> diesjährige Herbstveranstaltung des Bundesverbands Treppen- und </w:t>
      </w:r>
      <w:proofErr w:type="spellStart"/>
      <w:r w:rsidR="00A102CD">
        <w:t>Geländerbau</w:t>
      </w:r>
      <w:proofErr w:type="spellEnd"/>
      <w:r w:rsidR="00A102CD">
        <w:t xml:space="preserve"> (BVTG) fand vom 07.- 08.11.2019 </w:t>
      </w:r>
      <w:r>
        <w:t>statt. Das vielseitige Programm umfasst</w:t>
      </w:r>
      <w:r w:rsidR="00F44A5E">
        <w:t>e</w:t>
      </w:r>
      <w:r>
        <w:t xml:space="preserve"> neben Fachvorträgen zu aktuellen Themen, eine Werksführung beim Gastgeber HOMAG sowie eine Maschinenvorführung im HOMAG Showroom.</w:t>
      </w:r>
    </w:p>
    <w:p w14:paraId="137FAC70" w14:textId="728617A7" w:rsidR="00E446AF" w:rsidRDefault="005360F1" w:rsidP="00E446AF">
      <w:r>
        <w:t xml:space="preserve">Insgesamt </w:t>
      </w:r>
      <w:r w:rsidR="00DF5BED">
        <w:t>wurden</w:t>
      </w:r>
      <w:r>
        <w:t xml:space="preserve"> in Schopfloch 54 Teilnehmer aus über 30 Firmen </w:t>
      </w:r>
      <w:r w:rsidR="00DF5BED">
        <w:t>willkommen geheißen</w:t>
      </w:r>
      <w:r>
        <w:t xml:space="preserve">. Nach </w:t>
      </w:r>
      <w:r w:rsidR="0016059B">
        <w:t xml:space="preserve">der </w:t>
      </w:r>
      <w:r>
        <w:t>Begrüßung</w:t>
      </w:r>
      <w:r w:rsidR="0040273D">
        <w:t xml:space="preserve"> </w:t>
      </w:r>
      <w:r w:rsidR="00554B36">
        <w:t>erfolgte durch</w:t>
      </w:r>
      <w:r w:rsidR="0040273D">
        <w:t xml:space="preserve"> Eduard </w:t>
      </w:r>
      <w:proofErr w:type="spellStart"/>
      <w:r w:rsidR="0040273D">
        <w:t>Schissl</w:t>
      </w:r>
      <w:proofErr w:type="spellEnd"/>
      <w:r w:rsidR="0040273D">
        <w:t xml:space="preserve"> von HOMAG eine</w:t>
      </w:r>
      <w:r>
        <w:t xml:space="preserve"> kurze Firmenpräsentation</w:t>
      </w:r>
      <w:r w:rsidR="0040273D">
        <w:t>.</w:t>
      </w:r>
      <w:r w:rsidR="00E446AF">
        <w:t xml:space="preserve"> Anschließend fand eine Führung im HOMAG Werk statt.</w:t>
      </w:r>
    </w:p>
    <w:p w14:paraId="5C67231A" w14:textId="19CAB2CC" w:rsidR="00FE3C83" w:rsidRDefault="0016059B" w:rsidP="00E446AF">
      <w:r>
        <w:t xml:space="preserve">Im Showroom wurde </w:t>
      </w:r>
      <w:r w:rsidR="00E446AF">
        <w:t xml:space="preserve">das Bearbeitungszentrum </w:t>
      </w:r>
      <w:r>
        <w:t>CENTATEQ P-500 besichtigt.</w:t>
      </w:r>
      <w:r w:rsidR="00FE3C83">
        <w:t xml:space="preserve"> Highlights für die Treppenfertigung</w:t>
      </w:r>
      <w:r w:rsidR="00F44A5E">
        <w:t>:</w:t>
      </w:r>
      <w:r w:rsidR="00FE3C83">
        <w:t xml:space="preserve"> da</w:t>
      </w:r>
      <w:r w:rsidR="00554B36">
        <w:t>s „Abholen“ des Handlaufs nach dem A</w:t>
      </w:r>
      <w:r w:rsidR="00FE3C83">
        <w:t>ustrennen aus der Wange, die Handlauffertigung inklusive automatischem Umspannen und die Komplettbearbeitung von Treppenwangen und Stufen.</w:t>
      </w:r>
    </w:p>
    <w:p w14:paraId="487F63F4" w14:textId="027F5136" w:rsidR="005360F1" w:rsidRDefault="00967ECE" w:rsidP="00967ECE">
      <w:r>
        <w:t>Am Nachmittag standen drei Fachvorträge auf dem Programm.</w:t>
      </w:r>
      <w:r w:rsidR="00554B36">
        <w:t xml:space="preserve"> Die Firma</w:t>
      </w:r>
      <w:r w:rsidR="005360F1">
        <w:t xml:space="preserve"> </w:t>
      </w:r>
      <w:proofErr w:type="spellStart"/>
      <w:r w:rsidR="005360F1">
        <w:t>Getzner</w:t>
      </w:r>
      <w:proofErr w:type="spellEnd"/>
      <w:r w:rsidR="005360F1">
        <w:t xml:space="preserve"> Werkstoffe stellte </w:t>
      </w:r>
      <w:r w:rsidR="00B8387E">
        <w:t>das Thema „Schallschutz und wie dieser mit Sylomer erreicht wird“ vor. Im Fokus der DAIDAL</w:t>
      </w:r>
      <w:r>
        <w:t xml:space="preserve">OS </w:t>
      </w:r>
      <w:proofErr w:type="spellStart"/>
      <w:r>
        <w:t>Inox</w:t>
      </w:r>
      <w:proofErr w:type="spellEnd"/>
      <w:r>
        <w:t xml:space="preserve"> Profilsystems GmbH stand</w:t>
      </w:r>
      <w:r w:rsidR="00B8387E">
        <w:t xml:space="preserve"> das Thema </w:t>
      </w:r>
      <w:r>
        <w:t>„</w:t>
      </w:r>
      <w:r w:rsidR="00B8387E">
        <w:t>Handlaufbeleuchtung</w:t>
      </w:r>
      <w:r>
        <w:t>“. Mit dem abschließenden Vortrag über Arbeitskleidung und Arbeitssicherheit rundete</w:t>
      </w:r>
      <w:r w:rsidR="00554B36">
        <w:t xml:space="preserve"> die Firma </w:t>
      </w:r>
      <w:bookmarkStart w:id="0" w:name="_GoBack"/>
      <w:bookmarkEnd w:id="0"/>
      <w:r>
        <w:t>Adolf Würth GmbH, die Vortragsreihe ab.</w:t>
      </w:r>
    </w:p>
    <w:p w14:paraId="1C495160" w14:textId="246CC73E" w:rsidR="00967ECE" w:rsidRDefault="00967ECE" w:rsidP="00967ECE"/>
    <w:p w14:paraId="3B3B5028" w14:textId="57378592" w:rsidR="005360F1" w:rsidRDefault="00967ECE" w:rsidP="00A102CD">
      <w:r>
        <w:t>„Alle Teilnehmer waren restlos begeister</w:t>
      </w:r>
      <w:r w:rsidR="003236CF">
        <w:t>t</w:t>
      </w:r>
      <w:r w:rsidR="00FE3C83">
        <w:t>!</w:t>
      </w:r>
      <w:r>
        <w:t xml:space="preserve">“ </w:t>
      </w:r>
      <w:r w:rsidR="008536B3">
        <w:t>resümiert</w:t>
      </w:r>
      <w:r>
        <w:t xml:space="preserve"> Lars </w:t>
      </w:r>
      <w:proofErr w:type="spellStart"/>
      <w:r>
        <w:t>Oemmelen</w:t>
      </w:r>
      <w:proofErr w:type="spellEnd"/>
      <w:r>
        <w:t>, Vorstandsmitglied des BVTG</w:t>
      </w:r>
      <w:r w:rsidR="00FE3C83">
        <w:t xml:space="preserve">, </w:t>
      </w:r>
      <w:r w:rsidR="008536B3">
        <w:t xml:space="preserve">den </w:t>
      </w:r>
      <w:r w:rsidR="00FE3C83">
        <w:t>Veranstaltungstag.</w:t>
      </w:r>
    </w:p>
    <w:p w14:paraId="50CE8361" w14:textId="77777777" w:rsidR="00B21E7E" w:rsidRDefault="00B21E7E" w:rsidP="00B21E7E">
      <w:pPr>
        <w:pStyle w:val="NurText"/>
      </w:pPr>
    </w:p>
    <w:p w14:paraId="7EB6F8B9" w14:textId="77777777" w:rsidR="00B21E7E" w:rsidRPr="00B21E7E" w:rsidRDefault="00B21E7E" w:rsidP="00B21E7E">
      <w:pPr>
        <w:widowControl/>
        <w:spacing w:after="0" w:line="240" w:lineRule="auto"/>
        <w:rPr>
          <w:rFonts w:cs="Arial"/>
          <w:sz w:val="20"/>
        </w:rPr>
      </w:pPr>
    </w:p>
    <w:p w14:paraId="055F6EB8" w14:textId="77777777" w:rsidR="00B21E7E" w:rsidRDefault="00B21E7E" w:rsidP="00B21E7E">
      <w:pPr>
        <w:pStyle w:val="NurText"/>
      </w:pPr>
    </w:p>
    <w:p w14:paraId="28E3D534" w14:textId="77777777" w:rsidR="00B21E7E" w:rsidRDefault="00B21E7E" w:rsidP="00B21E7E"/>
    <w:p w14:paraId="0F519028" w14:textId="77777777" w:rsidR="00F2656D" w:rsidRDefault="00D65A21" w:rsidP="00F2656D">
      <w:pPr>
        <w:pStyle w:val="KeinLeerraum"/>
      </w:pPr>
      <w:r>
        <w:rPr>
          <w:rFonts w:cs="Arial"/>
          <w:sz w:val="24"/>
          <w:szCs w:val="24"/>
        </w:rPr>
        <w:br w:type="page"/>
      </w:r>
      <w:r w:rsidR="00F2656D">
        <w:lastRenderedPageBreak/>
        <w:t>Bilder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3A3633EA" w14:textId="2C0691D9" w:rsidR="00A63C87" w:rsidRDefault="00A63C87" w:rsidP="00F2656D">
      <w:pPr>
        <w:pStyle w:val="Titel"/>
      </w:pPr>
    </w:p>
    <w:p w14:paraId="022315AA" w14:textId="6BFEFA24" w:rsidR="00542136" w:rsidRPr="00542136" w:rsidRDefault="00967ECE" w:rsidP="00542136">
      <w:r>
        <w:rPr>
          <w:noProof/>
        </w:rPr>
        <w:drawing>
          <wp:inline distT="0" distB="0" distL="0" distR="0" wp14:anchorId="186BECE6" wp14:editId="60EBC8CD">
            <wp:extent cx="3600000" cy="1884021"/>
            <wp:effectExtent l="0" t="0" r="635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OMAG-BVTG-20191108-99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88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8E1912" wp14:editId="5A7E6FC2">
            <wp:extent cx="3600000" cy="1884021"/>
            <wp:effectExtent l="0" t="0" r="635" b="254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OMAG-BVTG-20191108-991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88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813307" wp14:editId="2A4DE3A4">
            <wp:extent cx="3600000" cy="1884021"/>
            <wp:effectExtent l="0" t="0" r="635" b="254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HOMAG-BVTG-20191108-992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88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69A84FA" wp14:editId="1F80A648">
            <wp:extent cx="3600000" cy="1884021"/>
            <wp:effectExtent l="0" t="0" r="635" b="254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OMAG-BVTG-20191108-993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88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CF38DB" wp14:editId="54FDAC70">
            <wp:extent cx="3600000" cy="1884021"/>
            <wp:effectExtent l="0" t="0" r="635" b="254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OMAG-BVTG-20191108-996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88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18902" w14:textId="36A00DCD" w:rsidR="00A63C87" w:rsidRDefault="00A63C87" w:rsidP="00F2656D">
      <w:pPr>
        <w:pStyle w:val="Titel"/>
      </w:pPr>
    </w:p>
    <w:p w14:paraId="7EB731F3" w14:textId="77777777" w:rsidR="00542136" w:rsidRPr="00542136" w:rsidRDefault="00542136" w:rsidP="00542136"/>
    <w:p w14:paraId="793B5AA6" w14:textId="4CF90E4E" w:rsidR="00A63C87" w:rsidRDefault="00A63C87" w:rsidP="00F2656D">
      <w:pPr>
        <w:pStyle w:val="Titel"/>
      </w:pPr>
    </w:p>
    <w:p w14:paraId="0F519031" w14:textId="618BAE4D" w:rsidR="00B57FAC" w:rsidRPr="00F2656D" w:rsidRDefault="00B57FAC" w:rsidP="00542136">
      <w:pPr>
        <w:rPr>
          <w:b/>
          <w:szCs w:val="22"/>
        </w:rPr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6F5E95" w:rsidRDefault="00F2656D" w:rsidP="008547A0">
      <w:pPr>
        <w:pStyle w:val="Untertitel"/>
        <w:rPr>
          <w:lang w:val="en-US"/>
        </w:rPr>
      </w:pPr>
      <w:r w:rsidRPr="006F5E95">
        <w:rPr>
          <w:lang w:val="en-US"/>
        </w:rPr>
        <w:t>www.homag.com</w:t>
      </w:r>
    </w:p>
    <w:p w14:paraId="0F519043" w14:textId="77777777" w:rsidR="00F2656D" w:rsidRPr="006F5E95" w:rsidRDefault="00F2656D" w:rsidP="008547A0">
      <w:pPr>
        <w:pStyle w:val="Untertitel"/>
        <w:rPr>
          <w:lang w:val="en-US"/>
        </w:rPr>
      </w:pPr>
    </w:p>
    <w:p w14:paraId="0F519044" w14:textId="77777777" w:rsidR="00F2656D" w:rsidRPr="006F5E95" w:rsidRDefault="00F2656D" w:rsidP="008547A0">
      <w:pPr>
        <w:pStyle w:val="Untertitel"/>
        <w:rPr>
          <w:lang w:val="en-US"/>
        </w:rPr>
      </w:pPr>
    </w:p>
    <w:p w14:paraId="0F519045" w14:textId="39B80964" w:rsidR="00F12542" w:rsidRPr="006F5E95" w:rsidRDefault="00F12542" w:rsidP="008547A0">
      <w:pPr>
        <w:pStyle w:val="Untertitel"/>
        <w:rPr>
          <w:b/>
          <w:lang w:val="en-US"/>
        </w:rPr>
      </w:pPr>
      <w:r w:rsidRPr="006F5E95">
        <w:rPr>
          <w:b/>
          <w:lang w:val="en-US"/>
        </w:rPr>
        <w:t xml:space="preserve">Frau </w:t>
      </w:r>
      <w:r w:rsidR="008C34AF" w:rsidRPr="006F5E95">
        <w:rPr>
          <w:b/>
          <w:lang w:val="en-US"/>
        </w:rPr>
        <w:t>Katharina</w:t>
      </w:r>
      <w:r w:rsidR="000F39CA">
        <w:rPr>
          <w:b/>
          <w:lang w:val="en-US"/>
        </w:rPr>
        <w:t xml:space="preserve"> Buob</w:t>
      </w:r>
    </w:p>
    <w:p w14:paraId="0F519046" w14:textId="79205477" w:rsidR="00F12542" w:rsidRPr="00D743CB" w:rsidRDefault="00967ECE" w:rsidP="008547A0">
      <w:pPr>
        <w:pStyle w:val="Untertitel"/>
        <w:rPr>
          <w:lang w:val="en-US"/>
        </w:rPr>
      </w:pPr>
      <w:r>
        <w:rPr>
          <w:lang w:val="en-US"/>
        </w:rPr>
        <w:t>Customer Communication</w:t>
      </w:r>
    </w:p>
    <w:p w14:paraId="0F519047" w14:textId="35F7BDE8" w:rsidR="00F12542" w:rsidRPr="00D743CB" w:rsidRDefault="00F12542" w:rsidP="008547A0">
      <w:pPr>
        <w:pStyle w:val="Untertitel"/>
        <w:rPr>
          <w:lang w:val="en-US"/>
        </w:rPr>
      </w:pPr>
      <w:r w:rsidRPr="00D743CB">
        <w:rPr>
          <w:lang w:val="en-US"/>
        </w:rPr>
        <w:t>Tel.</w:t>
      </w:r>
      <w:r w:rsidRPr="00D743CB">
        <w:rPr>
          <w:lang w:val="en-US"/>
        </w:rPr>
        <w:tab/>
        <w:t>+49 7443 13-</w:t>
      </w:r>
      <w:r w:rsidR="008C34AF">
        <w:rPr>
          <w:lang w:val="en-US"/>
        </w:rPr>
        <w:t>3491</w:t>
      </w:r>
    </w:p>
    <w:p w14:paraId="0F519048" w14:textId="0553ACD7" w:rsidR="00F12542" w:rsidRPr="00D743CB" w:rsidRDefault="00F12542" w:rsidP="008547A0">
      <w:pPr>
        <w:pStyle w:val="Untertitel"/>
        <w:rPr>
          <w:lang w:val="en-US"/>
        </w:rPr>
      </w:pPr>
      <w:r w:rsidRPr="00D743CB">
        <w:rPr>
          <w:lang w:val="en-US"/>
        </w:rPr>
        <w:t>Fax</w:t>
      </w:r>
      <w:r w:rsidRPr="00D743CB">
        <w:rPr>
          <w:lang w:val="en-US"/>
        </w:rPr>
        <w:tab/>
        <w:t>+49 7443 13-8-</w:t>
      </w:r>
      <w:r w:rsidR="008C34AF">
        <w:rPr>
          <w:lang w:val="en-US"/>
        </w:rPr>
        <w:t>3491</w:t>
      </w:r>
    </w:p>
    <w:p w14:paraId="0F519049" w14:textId="51BEDC4F" w:rsidR="00481597" w:rsidRPr="008C34AF" w:rsidRDefault="008C34AF" w:rsidP="008547A0">
      <w:pPr>
        <w:pStyle w:val="Untertitel"/>
        <w:rPr>
          <w:lang w:val="en-US"/>
        </w:rPr>
      </w:pPr>
      <w:r>
        <w:rPr>
          <w:lang w:val="en-US"/>
        </w:rPr>
        <w:t>katharina.buob</w:t>
      </w:r>
      <w:r w:rsidR="00F12542" w:rsidRPr="008C34AF">
        <w:rPr>
          <w:lang w:val="en-US"/>
        </w:rPr>
        <w:t>@homag.com</w:t>
      </w:r>
    </w:p>
    <w:sectPr w:rsidR="00481597" w:rsidRPr="008C34AF" w:rsidSect="00FE18D8">
      <w:headerReference w:type="default" r:id="rId15"/>
      <w:footerReference w:type="defaul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7777777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Pressemitteilung</w:t>
    </w:r>
    <w:r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56CD45A8" w:rsidR="00C74CDC" w:rsidRDefault="00B21E7E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Treppentage HOMAG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07F76AAE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554B36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554B36">
            <w:rPr>
              <w:noProof/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29130EC2" w:rsidR="00C74CDC" w:rsidRDefault="00C74CDC" w:rsidP="008C34AF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8C34AF">
            <w:rPr>
              <w:sz w:val="18"/>
            </w:rPr>
            <w:t>November</w:t>
          </w:r>
          <w:r>
            <w:rPr>
              <w:sz w:val="18"/>
            </w:rPr>
            <w:t xml:space="preserve"> 201</w:t>
          </w:r>
          <w:r w:rsidR="006F1AC9">
            <w:rPr>
              <w:sz w:val="18"/>
            </w:rPr>
            <w:t>9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1AF0D2D"/>
    <w:multiLevelType w:val="hybridMultilevel"/>
    <w:tmpl w:val="740C6126"/>
    <w:lvl w:ilvl="0" w:tplc="CC38F4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3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024E0D"/>
    <w:multiLevelType w:val="hybridMultilevel"/>
    <w:tmpl w:val="AAFAB4AC"/>
    <w:lvl w:ilvl="0" w:tplc="618A4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D5721E9"/>
    <w:multiLevelType w:val="hybridMultilevel"/>
    <w:tmpl w:val="751ACA70"/>
    <w:lvl w:ilvl="0" w:tplc="F5F423B0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71B54"/>
    <w:multiLevelType w:val="hybridMultilevel"/>
    <w:tmpl w:val="2C5E69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CC4C5D"/>
    <w:multiLevelType w:val="hybridMultilevel"/>
    <w:tmpl w:val="466878A6"/>
    <w:lvl w:ilvl="0" w:tplc="27DEB9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031DD"/>
    <w:multiLevelType w:val="hybridMultilevel"/>
    <w:tmpl w:val="4C1EA77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31B80"/>
    <w:multiLevelType w:val="hybridMultilevel"/>
    <w:tmpl w:val="99A6F9FE"/>
    <w:lvl w:ilvl="0" w:tplc="1EAAAC7C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9" w15:restartNumberingAfterBreak="0">
    <w:nsid w:val="77F6722D"/>
    <w:multiLevelType w:val="hybridMultilevel"/>
    <w:tmpl w:val="E41C831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0"/>
  </w:num>
  <w:num w:numId="3">
    <w:abstractNumId w:val="15"/>
  </w:num>
  <w:num w:numId="4">
    <w:abstractNumId w:val="9"/>
  </w:num>
  <w:num w:numId="5">
    <w:abstractNumId w:val="26"/>
  </w:num>
  <w:num w:numId="6">
    <w:abstractNumId w:val="17"/>
  </w:num>
  <w:num w:numId="7">
    <w:abstractNumId w:val="18"/>
  </w:num>
  <w:num w:numId="8">
    <w:abstractNumId w:val="21"/>
  </w:num>
  <w:num w:numId="9">
    <w:abstractNumId w:val="22"/>
  </w:num>
  <w:num w:numId="10">
    <w:abstractNumId w:val="29"/>
  </w:num>
  <w:num w:numId="11">
    <w:abstractNumId w:val="25"/>
  </w:num>
  <w:num w:numId="12">
    <w:abstractNumId w:val="4"/>
  </w:num>
  <w:num w:numId="13">
    <w:abstractNumId w:val="19"/>
  </w:num>
  <w:num w:numId="14">
    <w:abstractNumId w:val="7"/>
  </w:num>
  <w:num w:numId="15">
    <w:abstractNumId w:val="6"/>
  </w:num>
  <w:num w:numId="16">
    <w:abstractNumId w:val="8"/>
  </w:num>
  <w:num w:numId="17">
    <w:abstractNumId w:val="30"/>
  </w:num>
  <w:num w:numId="18">
    <w:abstractNumId w:val="16"/>
  </w:num>
  <w:num w:numId="19">
    <w:abstractNumId w:val="31"/>
  </w:num>
  <w:num w:numId="20">
    <w:abstractNumId w:val="24"/>
  </w:num>
  <w:num w:numId="21">
    <w:abstractNumId w:val="37"/>
  </w:num>
  <w:num w:numId="22">
    <w:abstractNumId w:val="3"/>
  </w:num>
  <w:num w:numId="23">
    <w:abstractNumId w:val="10"/>
  </w:num>
  <w:num w:numId="24">
    <w:abstractNumId w:val="12"/>
  </w:num>
  <w:num w:numId="25">
    <w:abstractNumId w:val="38"/>
  </w:num>
  <w:num w:numId="26">
    <w:abstractNumId w:val="13"/>
  </w:num>
  <w:num w:numId="27">
    <w:abstractNumId w:val="23"/>
  </w:num>
  <w:num w:numId="28">
    <w:abstractNumId w:val="2"/>
  </w:num>
  <w:num w:numId="29">
    <w:abstractNumId w:val="20"/>
  </w:num>
  <w:num w:numId="30">
    <w:abstractNumId w:val="1"/>
  </w:num>
  <w:num w:numId="31">
    <w:abstractNumId w:val="41"/>
  </w:num>
  <w:num w:numId="32">
    <w:abstractNumId w:val="32"/>
  </w:num>
  <w:num w:numId="33">
    <w:abstractNumId w:val="36"/>
  </w:num>
  <w:num w:numId="34">
    <w:abstractNumId w:val="11"/>
  </w:num>
  <w:num w:numId="35">
    <w:abstractNumId w:val="14"/>
  </w:num>
  <w:num w:numId="36">
    <w:abstractNumId w:val="33"/>
  </w:num>
  <w:num w:numId="37">
    <w:abstractNumId w:val="5"/>
  </w:num>
  <w:num w:numId="38">
    <w:abstractNumId w:val="28"/>
  </w:num>
  <w:num w:numId="39">
    <w:abstractNumId w:val="34"/>
  </w:num>
  <w:num w:numId="40">
    <w:abstractNumId w:val="35"/>
  </w:num>
  <w:num w:numId="41">
    <w:abstractNumId w:val="39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4A84"/>
    <w:rsid w:val="00024EE9"/>
    <w:rsid w:val="00027E33"/>
    <w:rsid w:val="000424EB"/>
    <w:rsid w:val="000471D4"/>
    <w:rsid w:val="000626D3"/>
    <w:rsid w:val="00064DE4"/>
    <w:rsid w:val="00070D5B"/>
    <w:rsid w:val="00074280"/>
    <w:rsid w:val="00080779"/>
    <w:rsid w:val="00087568"/>
    <w:rsid w:val="000B40DB"/>
    <w:rsid w:val="000B669B"/>
    <w:rsid w:val="000D1074"/>
    <w:rsid w:val="000D5284"/>
    <w:rsid w:val="000E13E2"/>
    <w:rsid w:val="000E66EC"/>
    <w:rsid w:val="000E684D"/>
    <w:rsid w:val="000F35EE"/>
    <w:rsid w:val="000F39CA"/>
    <w:rsid w:val="001009AB"/>
    <w:rsid w:val="00106960"/>
    <w:rsid w:val="001079D1"/>
    <w:rsid w:val="001133A3"/>
    <w:rsid w:val="00113BDA"/>
    <w:rsid w:val="001234BA"/>
    <w:rsid w:val="001259B6"/>
    <w:rsid w:val="001346DA"/>
    <w:rsid w:val="001379FB"/>
    <w:rsid w:val="00140955"/>
    <w:rsid w:val="001417DC"/>
    <w:rsid w:val="00144DE4"/>
    <w:rsid w:val="001528E6"/>
    <w:rsid w:val="001544C1"/>
    <w:rsid w:val="0016059B"/>
    <w:rsid w:val="00171A90"/>
    <w:rsid w:val="001760D0"/>
    <w:rsid w:val="00181328"/>
    <w:rsid w:val="00191A5A"/>
    <w:rsid w:val="00191B7B"/>
    <w:rsid w:val="00197C90"/>
    <w:rsid w:val="001A6C44"/>
    <w:rsid w:val="001A7968"/>
    <w:rsid w:val="001C1F3B"/>
    <w:rsid w:val="001C3917"/>
    <w:rsid w:val="001D5C80"/>
    <w:rsid w:val="001D640F"/>
    <w:rsid w:val="001D7A81"/>
    <w:rsid w:val="001F229E"/>
    <w:rsid w:val="001F5F23"/>
    <w:rsid w:val="001F6AB9"/>
    <w:rsid w:val="00213A46"/>
    <w:rsid w:val="00217F0F"/>
    <w:rsid w:val="00220B6B"/>
    <w:rsid w:val="0022697A"/>
    <w:rsid w:val="00232EA4"/>
    <w:rsid w:val="002560A1"/>
    <w:rsid w:val="00257269"/>
    <w:rsid w:val="00262EF5"/>
    <w:rsid w:val="00272217"/>
    <w:rsid w:val="00274D1F"/>
    <w:rsid w:val="00276C42"/>
    <w:rsid w:val="002A19F6"/>
    <w:rsid w:val="002A557A"/>
    <w:rsid w:val="003014A3"/>
    <w:rsid w:val="00306F18"/>
    <w:rsid w:val="00321923"/>
    <w:rsid w:val="003220C3"/>
    <w:rsid w:val="003236CF"/>
    <w:rsid w:val="00333C39"/>
    <w:rsid w:val="00345EE5"/>
    <w:rsid w:val="00346010"/>
    <w:rsid w:val="003463D1"/>
    <w:rsid w:val="00351017"/>
    <w:rsid w:val="00367548"/>
    <w:rsid w:val="003804F3"/>
    <w:rsid w:val="00381740"/>
    <w:rsid w:val="003842F8"/>
    <w:rsid w:val="003A0D46"/>
    <w:rsid w:val="003A464D"/>
    <w:rsid w:val="003C3258"/>
    <w:rsid w:val="003D6B38"/>
    <w:rsid w:val="003E1736"/>
    <w:rsid w:val="003E3908"/>
    <w:rsid w:val="00401216"/>
    <w:rsid w:val="0040273D"/>
    <w:rsid w:val="004105D8"/>
    <w:rsid w:val="00415721"/>
    <w:rsid w:val="004401F4"/>
    <w:rsid w:val="004407DC"/>
    <w:rsid w:val="00443069"/>
    <w:rsid w:val="00445EF9"/>
    <w:rsid w:val="004605F6"/>
    <w:rsid w:val="0046535F"/>
    <w:rsid w:val="004743A2"/>
    <w:rsid w:val="00474CA8"/>
    <w:rsid w:val="00481597"/>
    <w:rsid w:val="004817FB"/>
    <w:rsid w:val="004862D1"/>
    <w:rsid w:val="004A2787"/>
    <w:rsid w:val="004B1435"/>
    <w:rsid w:val="004C666D"/>
    <w:rsid w:val="00513A4B"/>
    <w:rsid w:val="00520897"/>
    <w:rsid w:val="005360F1"/>
    <w:rsid w:val="00537C82"/>
    <w:rsid w:val="0054012D"/>
    <w:rsid w:val="00542136"/>
    <w:rsid w:val="005475DE"/>
    <w:rsid w:val="00547750"/>
    <w:rsid w:val="00547C11"/>
    <w:rsid w:val="00554B36"/>
    <w:rsid w:val="0057032D"/>
    <w:rsid w:val="00570C27"/>
    <w:rsid w:val="0058077E"/>
    <w:rsid w:val="0058611D"/>
    <w:rsid w:val="0058634F"/>
    <w:rsid w:val="005A5380"/>
    <w:rsid w:val="005C623C"/>
    <w:rsid w:val="005D59E6"/>
    <w:rsid w:val="005F022F"/>
    <w:rsid w:val="005F3F1C"/>
    <w:rsid w:val="005F3F60"/>
    <w:rsid w:val="006143F9"/>
    <w:rsid w:val="00623204"/>
    <w:rsid w:val="00627C6D"/>
    <w:rsid w:val="0065476C"/>
    <w:rsid w:val="00657CED"/>
    <w:rsid w:val="0066128C"/>
    <w:rsid w:val="0066716B"/>
    <w:rsid w:val="00694B98"/>
    <w:rsid w:val="00697D14"/>
    <w:rsid w:val="006C15C6"/>
    <w:rsid w:val="006D5941"/>
    <w:rsid w:val="006E1BAA"/>
    <w:rsid w:val="006F1125"/>
    <w:rsid w:val="006F1AC9"/>
    <w:rsid w:val="006F5E95"/>
    <w:rsid w:val="0070039B"/>
    <w:rsid w:val="007143F9"/>
    <w:rsid w:val="00720898"/>
    <w:rsid w:val="00735FDB"/>
    <w:rsid w:val="00737128"/>
    <w:rsid w:val="00742CE2"/>
    <w:rsid w:val="0076147E"/>
    <w:rsid w:val="00772ED8"/>
    <w:rsid w:val="00774ABF"/>
    <w:rsid w:val="00786CBB"/>
    <w:rsid w:val="0079664A"/>
    <w:rsid w:val="007A4EF3"/>
    <w:rsid w:val="007B0121"/>
    <w:rsid w:val="007B4CDC"/>
    <w:rsid w:val="007F0D37"/>
    <w:rsid w:val="007F1EC7"/>
    <w:rsid w:val="007F304E"/>
    <w:rsid w:val="007F727D"/>
    <w:rsid w:val="007F7E9B"/>
    <w:rsid w:val="008030A6"/>
    <w:rsid w:val="008051FD"/>
    <w:rsid w:val="00807C59"/>
    <w:rsid w:val="008250FF"/>
    <w:rsid w:val="008461E1"/>
    <w:rsid w:val="008536B3"/>
    <w:rsid w:val="008547A0"/>
    <w:rsid w:val="008608B6"/>
    <w:rsid w:val="00891766"/>
    <w:rsid w:val="008B07C0"/>
    <w:rsid w:val="008B561B"/>
    <w:rsid w:val="008C0447"/>
    <w:rsid w:val="008C34AF"/>
    <w:rsid w:val="008D70AA"/>
    <w:rsid w:val="008F2345"/>
    <w:rsid w:val="009051A1"/>
    <w:rsid w:val="00906B05"/>
    <w:rsid w:val="00907791"/>
    <w:rsid w:val="009178FE"/>
    <w:rsid w:val="00920D02"/>
    <w:rsid w:val="0093011B"/>
    <w:rsid w:val="00933DC1"/>
    <w:rsid w:val="00935D1B"/>
    <w:rsid w:val="009368F5"/>
    <w:rsid w:val="00944CAE"/>
    <w:rsid w:val="009479AC"/>
    <w:rsid w:val="009578D3"/>
    <w:rsid w:val="00967ECE"/>
    <w:rsid w:val="00970E74"/>
    <w:rsid w:val="00973BD6"/>
    <w:rsid w:val="0097733B"/>
    <w:rsid w:val="00980274"/>
    <w:rsid w:val="009A1B07"/>
    <w:rsid w:val="009A4FA6"/>
    <w:rsid w:val="009C58AA"/>
    <w:rsid w:val="009C73C6"/>
    <w:rsid w:val="009E15B5"/>
    <w:rsid w:val="009E1B64"/>
    <w:rsid w:val="009F50FD"/>
    <w:rsid w:val="00A04D46"/>
    <w:rsid w:val="00A102CD"/>
    <w:rsid w:val="00A13CD6"/>
    <w:rsid w:val="00A15C08"/>
    <w:rsid w:val="00A16171"/>
    <w:rsid w:val="00A24BCC"/>
    <w:rsid w:val="00A24DEB"/>
    <w:rsid w:val="00A5108C"/>
    <w:rsid w:val="00A63C87"/>
    <w:rsid w:val="00A7235B"/>
    <w:rsid w:val="00A73AAF"/>
    <w:rsid w:val="00A9766B"/>
    <w:rsid w:val="00AA3FF1"/>
    <w:rsid w:val="00AB73AA"/>
    <w:rsid w:val="00AC0A7D"/>
    <w:rsid w:val="00AD22F8"/>
    <w:rsid w:val="00AD69E4"/>
    <w:rsid w:val="00AD7894"/>
    <w:rsid w:val="00AE3F08"/>
    <w:rsid w:val="00AF3D8F"/>
    <w:rsid w:val="00AF57C6"/>
    <w:rsid w:val="00B0470F"/>
    <w:rsid w:val="00B10596"/>
    <w:rsid w:val="00B16A61"/>
    <w:rsid w:val="00B21E7E"/>
    <w:rsid w:val="00B30F66"/>
    <w:rsid w:val="00B42D2F"/>
    <w:rsid w:val="00B431A0"/>
    <w:rsid w:val="00B47E74"/>
    <w:rsid w:val="00B541B8"/>
    <w:rsid w:val="00B57FAC"/>
    <w:rsid w:val="00B74DE5"/>
    <w:rsid w:val="00B8324A"/>
    <w:rsid w:val="00B8387E"/>
    <w:rsid w:val="00B94E89"/>
    <w:rsid w:val="00BA3C3F"/>
    <w:rsid w:val="00BC229D"/>
    <w:rsid w:val="00BD483E"/>
    <w:rsid w:val="00BF1F0F"/>
    <w:rsid w:val="00BF46E5"/>
    <w:rsid w:val="00BF5A37"/>
    <w:rsid w:val="00C00E84"/>
    <w:rsid w:val="00C05DA3"/>
    <w:rsid w:val="00C10053"/>
    <w:rsid w:val="00C17557"/>
    <w:rsid w:val="00C45AD8"/>
    <w:rsid w:val="00C53D6C"/>
    <w:rsid w:val="00C60AA7"/>
    <w:rsid w:val="00C61C2E"/>
    <w:rsid w:val="00C61E6B"/>
    <w:rsid w:val="00C64040"/>
    <w:rsid w:val="00C65530"/>
    <w:rsid w:val="00C744AA"/>
    <w:rsid w:val="00C74CDC"/>
    <w:rsid w:val="00C75D10"/>
    <w:rsid w:val="00C8411D"/>
    <w:rsid w:val="00C96136"/>
    <w:rsid w:val="00CA00A9"/>
    <w:rsid w:val="00CB1588"/>
    <w:rsid w:val="00CC4916"/>
    <w:rsid w:val="00CD1E96"/>
    <w:rsid w:val="00CF622D"/>
    <w:rsid w:val="00D0150A"/>
    <w:rsid w:val="00D043C0"/>
    <w:rsid w:val="00D05F12"/>
    <w:rsid w:val="00D06106"/>
    <w:rsid w:val="00D071E6"/>
    <w:rsid w:val="00D113BA"/>
    <w:rsid w:val="00D133DA"/>
    <w:rsid w:val="00D2091F"/>
    <w:rsid w:val="00D322E6"/>
    <w:rsid w:val="00D40674"/>
    <w:rsid w:val="00D50588"/>
    <w:rsid w:val="00D65A21"/>
    <w:rsid w:val="00D70851"/>
    <w:rsid w:val="00D72330"/>
    <w:rsid w:val="00D743CB"/>
    <w:rsid w:val="00D915A1"/>
    <w:rsid w:val="00DA3508"/>
    <w:rsid w:val="00DA3FC7"/>
    <w:rsid w:val="00DA7ADD"/>
    <w:rsid w:val="00DC1937"/>
    <w:rsid w:val="00DC5150"/>
    <w:rsid w:val="00DC68D0"/>
    <w:rsid w:val="00DD063D"/>
    <w:rsid w:val="00DE114A"/>
    <w:rsid w:val="00DF2A9D"/>
    <w:rsid w:val="00DF5BED"/>
    <w:rsid w:val="00E16955"/>
    <w:rsid w:val="00E21EB0"/>
    <w:rsid w:val="00E24340"/>
    <w:rsid w:val="00E26E78"/>
    <w:rsid w:val="00E36539"/>
    <w:rsid w:val="00E40335"/>
    <w:rsid w:val="00E446AF"/>
    <w:rsid w:val="00E471E2"/>
    <w:rsid w:val="00E4780C"/>
    <w:rsid w:val="00E54363"/>
    <w:rsid w:val="00E7070B"/>
    <w:rsid w:val="00E77A0C"/>
    <w:rsid w:val="00E90441"/>
    <w:rsid w:val="00E93B4F"/>
    <w:rsid w:val="00E9545D"/>
    <w:rsid w:val="00EA3D1C"/>
    <w:rsid w:val="00EA6393"/>
    <w:rsid w:val="00EE5B89"/>
    <w:rsid w:val="00EF078D"/>
    <w:rsid w:val="00F05208"/>
    <w:rsid w:val="00F06CA2"/>
    <w:rsid w:val="00F12542"/>
    <w:rsid w:val="00F23A94"/>
    <w:rsid w:val="00F2656D"/>
    <w:rsid w:val="00F26FBF"/>
    <w:rsid w:val="00F314D7"/>
    <w:rsid w:val="00F33FC1"/>
    <w:rsid w:val="00F40E36"/>
    <w:rsid w:val="00F44A5E"/>
    <w:rsid w:val="00F73A4F"/>
    <w:rsid w:val="00F8560C"/>
    <w:rsid w:val="00F927B3"/>
    <w:rsid w:val="00FA23C1"/>
    <w:rsid w:val="00FB2680"/>
    <w:rsid w:val="00FB6D7C"/>
    <w:rsid w:val="00FC3C73"/>
    <w:rsid w:val="00FD01A4"/>
    <w:rsid w:val="00FE18D8"/>
    <w:rsid w:val="00FE3C83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paragraph" w:styleId="Listenabsatz">
    <w:name w:val="List Paragraph"/>
    <w:basedOn w:val="Standard"/>
    <w:uiPriority w:val="34"/>
    <w:qFormat/>
    <w:rsid w:val="00720898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B21E7E"/>
    <w:pPr>
      <w:widowControl/>
      <w:spacing w:after="0" w:line="240" w:lineRule="auto"/>
    </w:pPr>
    <w:rPr>
      <w:rFonts w:cstheme="minorBidi"/>
      <w:color w:val="auto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B21E7E"/>
    <w:rPr>
      <w:rFonts w:ascii="Arial" w:hAnsi="Arial" w:cstheme="minorBidi"/>
      <w:szCs w:val="21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A102CD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Buob, Katharina</cp:lastModifiedBy>
  <cp:revision>70</cp:revision>
  <cp:lastPrinted>2018-02-22T10:43:00Z</cp:lastPrinted>
  <dcterms:created xsi:type="dcterms:W3CDTF">2019-11-18T06:39:00Z</dcterms:created>
  <dcterms:modified xsi:type="dcterms:W3CDTF">2019-11-21T10:35:00Z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